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566A1" w14:textId="430B6AB8" w:rsidR="00D43E23" w:rsidRDefault="006D4378" w:rsidP="007F5BD4">
      <w:pPr>
        <w:jc w:val="right"/>
        <w:rPr>
          <w:b/>
          <w:bCs/>
          <w:sz w:val="27"/>
          <w:szCs w:val="27"/>
        </w:rPr>
      </w:pPr>
      <w:r>
        <w:rPr>
          <w:rFonts w:ascii="Times New Roman CYR" w:eastAsia="Times New Roman CYR" w:hAnsi="Times New Roman CYR" w:cs="Times New Roman CYR"/>
          <w:sz w:val="27"/>
          <w:szCs w:val="27"/>
        </w:rPr>
        <w:t xml:space="preserve">                                                                          </w:t>
      </w:r>
      <w:bookmarkStart w:id="0" w:name="_GoBack"/>
      <w:bookmarkEnd w:id="0"/>
    </w:p>
    <w:p w14:paraId="6B337B97" w14:textId="77777777" w:rsidR="00D43E23" w:rsidRDefault="00D43E23">
      <w:pPr>
        <w:jc w:val="center"/>
        <w:rPr>
          <w:b/>
          <w:bCs/>
          <w:sz w:val="27"/>
          <w:szCs w:val="27"/>
        </w:rPr>
      </w:pPr>
    </w:p>
    <w:p w14:paraId="54D6AE73" w14:textId="77777777" w:rsidR="00D43E23" w:rsidRDefault="00D43E23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6006C857" w14:textId="77777777" w:rsidR="00D43E23" w:rsidRDefault="006D4378">
      <w:pPr>
        <w:spacing w:after="120"/>
        <w:ind w:left="1062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риложение №2</w:t>
      </w:r>
    </w:p>
    <w:p w14:paraId="54CE0BF7" w14:textId="77777777" w:rsidR="00D43E23" w:rsidRDefault="006D4378">
      <w:pPr>
        <w:spacing w:after="120"/>
        <w:jc w:val="right"/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</w:rPr>
        <w:t>к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муниципальной программе</w:t>
      </w:r>
    </w:p>
    <w:p w14:paraId="39754DE0" w14:textId="77777777" w:rsidR="00D43E23" w:rsidRDefault="00D43E23">
      <w:pPr>
        <w:spacing w:after="120"/>
        <w:rPr>
          <w:rFonts w:ascii="Times New Roman CYR" w:hAnsi="Times New Roman CYR" w:cs="Times New Roman CYR"/>
          <w:color w:val="000000"/>
          <w:sz w:val="27"/>
          <w:szCs w:val="27"/>
        </w:rPr>
      </w:pPr>
    </w:p>
    <w:p w14:paraId="539D84A4" w14:textId="77777777" w:rsidR="00D43E23" w:rsidRDefault="006D4378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>ФИНАНСОВОЕ ОБЕСПЕЧЕНИЕ МУНИЦИПАЛЬНОЙ ПРОГРАММЫ ЗА СЧЕТ СРЕДСТВ</w:t>
      </w:r>
    </w:p>
    <w:p w14:paraId="04758D20" w14:textId="77777777" w:rsidR="00D43E23" w:rsidRDefault="006D4378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 xml:space="preserve">БЮДЖЕТА МУНИЦИПАЛЬНОГО ОБРАЗОВАНИЯ ЗАШИЖЕМСКОЕ СЕЛЬСКОЕ ПОСЕЛЕНИЕ </w:t>
      </w:r>
    </w:p>
    <w:p w14:paraId="115B9E52" w14:textId="77777777" w:rsidR="00D43E23" w:rsidRDefault="006D4378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proofErr w:type="gramStart"/>
      <w:r>
        <w:rPr>
          <w:rFonts w:ascii="Times New Roman CYR" w:hAnsi="Times New Roman CYR" w:cs="Times New Roman CYR"/>
          <w:color w:val="000000"/>
          <w:sz w:val="23"/>
          <w:szCs w:val="23"/>
        </w:rPr>
        <w:t>СОВЕТСКОГО  РАЙОНА</w:t>
      </w:r>
      <w:proofErr w:type="gramEnd"/>
      <w:r>
        <w:rPr>
          <w:rFonts w:ascii="Times New Roman CYR" w:hAnsi="Times New Roman CYR" w:cs="Times New Roman CYR"/>
          <w:color w:val="000000"/>
          <w:sz w:val="23"/>
          <w:szCs w:val="23"/>
        </w:rPr>
        <w:t xml:space="preserve"> КИРОВСКОЙ ОБЛАСТИ</w:t>
      </w:r>
    </w:p>
    <w:p w14:paraId="7810371E" w14:textId="77777777" w:rsidR="00D43E23" w:rsidRDefault="00D43E23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tbl>
      <w:tblPr>
        <w:tblW w:w="13107" w:type="dxa"/>
        <w:tblInd w:w="70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1626"/>
        <w:gridCol w:w="4820"/>
        <w:gridCol w:w="3685"/>
        <w:gridCol w:w="992"/>
        <w:gridCol w:w="992"/>
        <w:gridCol w:w="992"/>
      </w:tblGrid>
      <w:tr w:rsidR="00D43E23" w14:paraId="2EFAB39A" w14:textId="77777777">
        <w:trPr>
          <w:trHeight w:val="400"/>
        </w:trPr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96C4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Статус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1A3C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Наименование муниципальной программы,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ведомственной целевой программы, отдельного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>мероприятия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1EF1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Ответственный исполнитель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315F" w14:textId="77777777" w:rsidR="00D43E23" w:rsidRDefault="006D4378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Финансовое обеспечение (тыс. рублей)</w:t>
            </w:r>
          </w:p>
        </w:tc>
      </w:tr>
      <w:tr w:rsidR="00D43E23" w14:paraId="68952234" w14:textId="77777777">
        <w:trPr>
          <w:trHeight w:val="674"/>
        </w:trPr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DE02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09A2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7111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78C4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25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830B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26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286C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27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</w:tr>
      <w:tr w:rsidR="00D43E23" w14:paraId="71A9DC86" w14:textId="77777777">
        <w:trPr>
          <w:trHeight w:val="400"/>
        </w:trPr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E77C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Муниципальная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программа 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28F0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культуры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38A1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всего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3404" w14:textId="77777777" w:rsidR="00D43E23" w:rsidRDefault="006D4378">
            <w:pPr>
              <w:jc w:val="center"/>
            </w:pPr>
            <w:r>
              <w:t>2008,28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22D6" w14:textId="77777777" w:rsidR="00D43E23" w:rsidRDefault="006D4378">
            <w:pPr>
              <w:jc w:val="center"/>
            </w:pPr>
            <w:r>
              <w:t>1932,58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3CC8" w14:textId="77777777" w:rsidR="00D43E23" w:rsidRDefault="006D4378">
            <w:pPr>
              <w:jc w:val="center"/>
            </w:pPr>
            <w:r>
              <w:t>1946,28</w:t>
            </w:r>
          </w:p>
        </w:tc>
      </w:tr>
      <w:tr w:rsidR="00D43E23" w14:paraId="5753F876" w14:textId="77777777">
        <w:trPr>
          <w:trHeight w:val="1221"/>
        </w:trPr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BCE3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3013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F1C9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Муниципальное учреждение культуры Зашижемский сельский Дом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B3F9" w14:textId="77777777" w:rsidR="00D43E23" w:rsidRDefault="006D4378">
            <w:pPr>
              <w:jc w:val="center"/>
            </w:pPr>
            <w:r>
              <w:t>2008,28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8504" w14:textId="77777777" w:rsidR="00D43E23" w:rsidRDefault="006D4378">
            <w:pPr>
              <w:jc w:val="center"/>
            </w:pPr>
            <w:r>
              <w:t>1932,58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01B" w14:textId="77777777" w:rsidR="00D43E23" w:rsidRDefault="006D4378">
            <w:pPr>
              <w:jc w:val="center"/>
            </w:pPr>
            <w:r>
              <w:t>1946,28</w:t>
            </w:r>
          </w:p>
        </w:tc>
      </w:tr>
      <w:tr w:rsidR="00D43E23" w14:paraId="1E5B0224" w14:textId="77777777">
        <w:trPr>
          <w:trHeight w:val="800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C4FA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Ведомственная целевая программа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26CB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деятельности МУК Зашижемский СДК в Зашижемском сельском поселении в 2025-2027 году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1E63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Управление культуры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42F2" w14:textId="77777777" w:rsidR="00D43E23" w:rsidRDefault="006D4378">
            <w:pPr>
              <w:jc w:val="center"/>
            </w:pPr>
            <w:r>
              <w:t>2008,28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A2D0" w14:textId="77777777" w:rsidR="00D43E23" w:rsidRDefault="006D4378">
            <w:pPr>
              <w:jc w:val="center"/>
            </w:pPr>
            <w:r>
              <w:t>1932,58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EE7F" w14:textId="77777777" w:rsidR="00D43E23" w:rsidRDefault="006D4378">
            <w:pPr>
              <w:jc w:val="center"/>
            </w:pPr>
            <w:r>
              <w:t>1946,28</w:t>
            </w:r>
          </w:p>
        </w:tc>
      </w:tr>
    </w:tbl>
    <w:p w14:paraId="5155E1CF" w14:textId="77777777" w:rsidR="00D43E23" w:rsidRDefault="006D4378">
      <w:pPr>
        <w:ind w:left="106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lang w:val="en-US"/>
        </w:rPr>
        <w:t xml:space="preserve">     </w:t>
      </w:r>
    </w:p>
    <w:p w14:paraId="5F758516" w14:textId="77777777" w:rsidR="00D43E23" w:rsidRDefault="006D4378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</w:p>
    <w:p w14:paraId="77CB1417" w14:textId="77777777" w:rsidR="00D43E23" w:rsidRDefault="006D4378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DB30B9F" w14:textId="77777777" w:rsidR="00D43E23" w:rsidRDefault="006D4378">
      <w:pPr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br w:type="page"/>
      </w:r>
    </w:p>
    <w:p w14:paraId="5359649F" w14:textId="77777777" w:rsidR="00D43E23" w:rsidRDefault="006D4378">
      <w:pPr>
        <w:jc w:val="right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lastRenderedPageBreak/>
        <w:t>Приложение № 3</w:t>
      </w:r>
    </w:p>
    <w:p w14:paraId="73EF3F31" w14:textId="77777777" w:rsidR="00D43E23" w:rsidRDefault="006D4378">
      <w:pPr>
        <w:jc w:val="right"/>
      </w:pPr>
      <w:r>
        <w:rPr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 CYR" w:hAnsi="Times New Roman CYR" w:cs="Times New Roman CYR"/>
          <w:sz w:val="27"/>
          <w:szCs w:val="27"/>
        </w:rPr>
        <w:t>к</w:t>
      </w:r>
      <w:proofErr w:type="gramEnd"/>
      <w:r>
        <w:rPr>
          <w:rFonts w:ascii="Times New Roman CYR" w:hAnsi="Times New Roman CYR" w:cs="Times New Roman CYR"/>
          <w:sz w:val="27"/>
          <w:szCs w:val="27"/>
        </w:rPr>
        <w:t xml:space="preserve"> Муниципальной программе</w:t>
      </w:r>
    </w:p>
    <w:p w14:paraId="0882CC7C" w14:textId="77777777" w:rsidR="00D43E23" w:rsidRDefault="00D43E23">
      <w:pPr>
        <w:rPr>
          <w:rFonts w:ascii="Times New Roman CYR" w:hAnsi="Times New Roman CYR" w:cs="Times New Roman CYR"/>
          <w:sz w:val="27"/>
          <w:szCs w:val="27"/>
          <w:lang w:val="en-US"/>
        </w:rPr>
      </w:pPr>
    </w:p>
    <w:p w14:paraId="0BD80F1A" w14:textId="77777777" w:rsidR="00D43E23" w:rsidRDefault="006D4378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Прогнозная (справочная) оценка ресурсного обеспечения</w:t>
      </w:r>
    </w:p>
    <w:p w14:paraId="04DA549F" w14:textId="77777777" w:rsidR="00D43E23" w:rsidRDefault="006D4378">
      <w:pPr>
        <w:jc w:val="center"/>
        <w:rPr>
          <w:rFonts w:ascii="Times New Roman CYR" w:hAnsi="Times New Roman CYR" w:cs="Times New Roman CYR"/>
          <w:sz w:val="27"/>
          <w:szCs w:val="27"/>
        </w:rPr>
      </w:pPr>
      <w:proofErr w:type="gramStart"/>
      <w:r>
        <w:rPr>
          <w:rFonts w:ascii="Times New Roman CYR" w:hAnsi="Times New Roman CYR" w:cs="Times New Roman CYR"/>
          <w:sz w:val="27"/>
          <w:szCs w:val="27"/>
        </w:rPr>
        <w:t>реализации</w:t>
      </w:r>
      <w:proofErr w:type="gramEnd"/>
      <w:r>
        <w:rPr>
          <w:rFonts w:ascii="Times New Roman CYR" w:hAnsi="Times New Roman CYR" w:cs="Times New Roman CYR"/>
          <w:sz w:val="27"/>
          <w:szCs w:val="27"/>
        </w:rPr>
        <w:t xml:space="preserve"> муниципальной программы</w:t>
      </w:r>
    </w:p>
    <w:p w14:paraId="58D9F086" w14:textId="77777777" w:rsidR="00D43E23" w:rsidRDefault="006D4378">
      <w:pPr>
        <w:jc w:val="center"/>
        <w:rPr>
          <w:rFonts w:ascii="Times New Roman CYR" w:hAnsi="Times New Roman CYR" w:cs="Times New Roman CYR"/>
          <w:sz w:val="27"/>
          <w:szCs w:val="27"/>
        </w:rPr>
      </w:pPr>
      <w:proofErr w:type="gramStart"/>
      <w:r>
        <w:rPr>
          <w:rFonts w:ascii="Times New Roman CYR" w:hAnsi="Times New Roman CYR" w:cs="Times New Roman CYR"/>
          <w:sz w:val="27"/>
          <w:szCs w:val="27"/>
        </w:rPr>
        <w:t>за</w:t>
      </w:r>
      <w:proofErr w:type="gramEnd"/>
      <w:r>
        <w:rPr>
          <w:rFonts w:ascii="Times New Roman CYR" w:hAnsi="Times New Roman CYR" w:cs="Times New Roman CYR"/>
          <w:sz w:val="27"/>
          <w:szCs w:val="27"/>
        </w:rPr>
        <w:t xml:space="preserve"> счет всех источников финансирования</w:t>
      </w:r>
    </w:p>
    <w:p w14:paraId="51C15526" w14:textId="77777777" w:rsidR="00D43E23" w:rsidRDefault="00D43E23">
      <w:pPr>
        <w:rPr>
          <w:rFonts w:ascii="Times New Roman CYR" w:hAnsi="Times New Roman CYR" w:cs="Times New Roman CYR"/>
          <w:sz w:val="27"/>
          <w:szCs w:val="27"/>
        </w:rPr>
      </w:pPr>
    </w:p>
    <w:tbl>
      <w:tblPr>
        <w:tblW w:w="14896" w:type="dxa"/>
        <w:tblInd w:w="-703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3169"/>
        <w:gridCol w:w="6963"/>
        <w:gridCol w:w="1784"/>
        <w:gridCol w:w="1045"/>
        <w:gridCol w:w="977"/>
        <w:gridCol w:w="958"/>
      </w:tblGrid>
      <w:tr w:rsidR="00D43E23" w14:paraId="4AFBA40D" w14:textId="77777777">
        <w:trPr>
          <w:trHeight w:val="60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9615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Статус </w:t>
            </w:r>
          </w:p>
        </w:tc>
        <w:tc>
          <w:tcPr>
            <w:tcW w:w="6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95F0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Наименование муниципальной программы, ведомственной целевой программы, отдельного мероприятия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D76E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Источники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финансирования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3E9C" w14:textId="77777777" w:rsidR="00D43E23" w:rsidRDefault="006D4378">
            <w:pPr>
              <w:jc w:val="center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Оценка расходов </w:t>
            </w:r>
          </w:p>
          <w:p w14:paraId="2B14A050" w14:textId="77777777" w:rsidR="00D43E23" w:rsidRDefault="006D4378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eastAsia="Times New Roman CYR" w:hAnsi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(</w:t>
            </w: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тыс.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рублей)</w:t>
            </w:r>
          </w:p>
        </w:tc>
      </w:tr>
      <w:tr w:rsidR="00D43E23" w14:paraId="42773816" w14:textId="77777777">
        <w:trPr>
          <w:trHeight w:val="611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4705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0FAD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5807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6E4B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25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3D1F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26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CD99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27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</w:tr>
      <w:tr w:rsidR="00D43E23" w14:paraId="18EAAC01" w14:textId="77777777">
        <w:trPr>
          <w:trHeight w:val="40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1AB1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Муниципальная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программа </w:t>
            </w:r>
          </w:p>
        </w:tc>
        <w:tc>
          <w:tcPr>
            <w:tcW w:w="6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382F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культуры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7CC7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всего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AF5D" w14:textId="77777777" w:rsidR="00D43E23" w:rsidRDefault="006D4378">
            <w:pPr>
              <w:jc w:val="center"/>
            </w:pPr>
            <w:r>
              <w:t>2008,28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B981" w14:textId="77777777" w:rsidR="00D43E23" w:rsidRDefault="006D4378">
            <w:pPr>
              <w:jc w:val="center"/>
            </w:pPr>
            <w:r>
              <w:t>1932,58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BFB1" w14:textId="77777777" w:rsidR="00D43E23" w:rsidRDefault="006D4378">
            <w:pPr>
              <w:jc w:val="center"/>
            </w:pPr>
            <w:r>
              <w:t>1946,28</w:t>
            </w:r>
          </w:p>
        </w:tc>
      </w:tr>
      <w:tr w:rsidR="00D43E23" w14:paraId="30A8E0DE" w14:textId="77777777">
        <w:trPr>
          <w:trHeight w:val="6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9314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C128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494E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федеральный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бюджет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FFF7" w14:textId="77777777" w:rsidR="00D43E23" w:rsidRDefault="00D43E23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DE1F" w14:textId="77777777" w:rsidR="00D43E23" w:rsidRDefault="00D43E23">
            <w:pPr>
              <w:jc w:val="center"/>
              <w:rPr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7A55" w14:textId="77777777" w:rsidR="00D43E23" w:rsidRDefault="00D43E23">
            <w:pPr>
              <w:jc w:val="center"/>
              <w:rPr>
                <w:lang w:val="en-US"/>
              </w:rPr>
            </w:pPr>
          </w:p>
        </w:tc>
      </w:tr>
      <w:tr w:rsidR="00D43E23" w14:paraId="33D2A165" w14:textId="77777777">
        <w:trPr>
          <w:trHeight w:val="4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6FFF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6D27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CED0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областной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бюджет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BBFE" w14:textId="77777777" w:rsidR="00D43E23" w:rsidRDefault="006D4378">
            <w:pPr>
              <w:jc w:val="center"/>
            </w:pPr>
            <w:r>
              <w:t>553,28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4ADD" w14:textId="77777777" w:rsidR="00D43E23" w:rsidRDefault="006D4378">
            <w:pPr>
              <w:jc w:val="center"/>
            </w:pPr>
            <w:r>
              <w:t>553,28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A1B0" w14:textId="77777777" w:rsidR="00D43E23" w:rsidRDefault="006D4378">
            <w:pPr>
              <w:jc w:val="center"/>
            </w:pPr>
            <w:r>
              <w:t>553,28</w:t>
            </w:r>
          </w:p>
        </w:tc>
      </w:tr>
      <w:tr w:rsidR="00D43E23" w14:paraId="42FBD070" w14:textId="77777777">
        <w:trPr>
          <w:trHeight w:val="4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16B2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B62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002D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местный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бюджет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9F1F" w14:textId="77777777" w:rsidR="00D43E23" w:rsidRDefault="006D4378">
            <w:pPr>
              <w:jc w:val="center"/>
            </w:pPr>
            <w:r>
              <w:t>1455,0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F4F4" w14:textId="77777777" w:rsidR="00D43E23" w:rsidRDefault="006D4378">
            <w:pPr>
              <w:jc w:val="center"/>
            </w:pPr>
            <w:r>
              <w:t>1379,3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46F7" w14:textId="77777777" w:rsidR="00D43E23" w:rsidRDefault="006D4378">
            <w:pPr>
              <w:jc w:val="center"/>
            </w:pPr>
            <w:r>
              <w:t>1393,0</w:t>
            </w:r>
          </w:p>
        </w:tc>
      </w:tr>
      <w:tr w:rsidR="00D43E23" w14:paraId="1906D3EB" w14:textId="77777777">
        <w:trPr>
          <w:trHeight w:val="43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100C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952B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AA4F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иные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внебюджетные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источники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2BBE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DB74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4287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  <w:tr w:rsidR="00D43E23" w14:paraId="23FE314E" w14:textId="77777777">
        <w:trPr>
          <w:trHeight w:val="570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937C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Ведомственная целевая программа </w:t>
            </w:r>
          </w:p>
        </w:tc>
        <w:tc>
          <w:tcPr>
            <w:tcW w:w="6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458C" w14:textId="77777777" w:rsidR="00D43E23" w:rsidRDefault="006D4378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Обеспечение деятельности МУК Зашижемский СДК в Зашижемском сельском поселении в 2025-2027 году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B7AE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всего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F033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DEDF" w14:textId="77777777" w:rsidR="00D43E23" w:rsidRDefault="00D43E2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5DEB" w14:textId="77777777" w:rsidR="00D43E23" w:rsidRDefault="00D43E2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43E23" w14:paraId="7F8C90C3" w14:textId="77777777">
        <w:trPr>
          <w:trHeight w:val="456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CD79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1756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A196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федеральный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бюджет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36BF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A929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F17F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  <w:tr w:rsidR="00D43E23" w14:paraId="6A893DAF" w14:textId="77777777">
        <w:trPr>
          <w:trHeight w:val="464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C8A9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530E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2934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областной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бюджет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250A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18C8" w14:textId="77777777" w:rsidR="00D43E23" w:rsidRDefault="00D43E2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B594" w14:textId="77777777" w:rsidR="00D43E23" w:rsidRDefault="00D43E2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43E23" w14:paraId="5C01D930" w14:textId="77777777">
        <w:trPr>
          <w:trHeight w:val="4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BDFD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2F7F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50A0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местный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бюджет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4A14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2E6D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806F" w14:textId="77777777" w:rsidR="00D43E23" w:rsidRDefault="00D43E23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D43E23" w14:paraId="50716B84" w14:textId="77777777">
        <w:trPr>
          <w:trHeight w:val="600"/>
        </w:trPr>
        <w:tc>
          <w:tcPr>
            <w:tcW w:w="3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7DEE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2C5E" w14:textId="77777777" w:rsidR="00D43E23" w:rsidRDefault="00D43E2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DE62" w14:textId="77777777" w:rsidR="00D43E23" w:rsidRDefault="006D437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7"/>
                <w:szCs w:val="27"/>
              </w:rPr>
              <w:t>иные</w:t>
            </w:r>
            <w:proofErr w:type="gramEnd"/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внебюджетные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/>
              <w:t xml:space="preserve">источники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5C9B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D93F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CCA8" w14:textId="77777777" w:rsidR="00D43E23" w:rsidRDefault="00D43E2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</w:tbl>
    <w:p w14:paraId="4806A688" w14:textId="77777777" w:rsidR="00D43E23" w:rsidRDefault="00D43E23">
      <w:pPr>
        <w:rPr>
          <w:sz w:val="23"/>
          <w:szCs w:val="23"/>
        </w:rPr>
      </w:pPr>
    </w:p>
    <w:sectPr w:rsidR="00D43E23">
      <w:pgSz w:w="15840" w:h="12240" w:orient="landscape"/>
      <w:pgMar w:top="426" w:right="531" w:bottom="426" w:left="1276" w:header="0" w:footer="0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F6"/>
    <w:rsid w:val="00083E49"/>
    <w:rsid w:val="00202FE8"/>
    <w:rsid w:val="00381795"/>
    <w:rsid w:val="00433A8B"/>
    <w:rsid w:val="00627BCA"/>
    <w:rsid w:val="006D4378"/>
    <w:rsid w:val="006F3D5E"/>
    <w:rsid w:val="00740DF6"/>
    <w:rsid w:val="007F5BD4"/>
    <w:rsid w:val="008501D0"/>
    <w:rsid w:val="00CC095B"/>
    <w:rsid w:val="00CE0584"/>
    <w:rsid w:val="00D43E23"/>
    <w:rsid w:val="07305C32"/>
    <w:rsid w:val="5B5A7795"/>
    <w:rsid w:val="68AB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7DC490-5126-4EE9-9177-83F96476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endnote reference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qFormat/>
    <w:rPr>
      <w:sz w:val="20"/>
    </w:rPr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footnote text"/>
    <w:basedOn w:val="a"/>
    <w:link w:val="ab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c">
    <w:name w:val="header"/>
    <w:basedOn w:val="a"/>
    <w:link w:val="11"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12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footer"/>
    <w:basedOn w:val="a"/>
    <w:link w:val="13"/>
    <w:qFormat/>
    <w:pPr>
      <w:tabs>
        <w:tab w:val="center" w:pos="4677"/>
        <w:tab w:val="right" w:pos="9355"/>
      </w:tabs>
    </w:pPr>
  </w:style>
  <w:style w:type="paragraph" w:styleId="af2">
    <w:name w:val="List"/>
    <w:basedOn w:val="ad"/>
    <w:qFormat/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</w:style>
  <w:style w:type="table" w:styleId="af5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 Spacing"/>
    <w:uiPriority w:val="1"/>
    <w:qFormat/>
    <w:rPr>
      <w:sz w:val="24"/>
      <w:szCs w:val="24"/>
      <w:lang w:val="en-US" w:eastAsia="zh-CN" w:bidi="hi-IN"/>
    </w:rPr>
  </w:style>
  <w:style w:type="character" w:customStyle="1" w:styleId="af0">
    <w:name w:val="Название Знак"/>
    <w:link w:val="af"/>
    <w:uiPriority w:val="10"/>
    <w:qFormat/>
    <w:rPr>
      <w:sz w:val="48"/>
      <w:szCs w:val="48"/>
    </w:rPr>
  </w:style>
  <w:style w:type="character" w:customStyle="1" w:styleId="af4">
    <w:name w:val="Подзаголовок Знак"/>
    <w:link w:val="af3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Pr>
      <w:i/>
    </w:rPr>
  </w:style>
  <w:style w:type="character" w:customStyle="1" w:styleId="11">
    <w:name w:val="Верхний колонтитул Знак1"/>
    <w:link w:val="ac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f1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qFormat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qFormat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qFormat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qFormat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qFormat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Pr>
      <w:sz w:val="18"/>
    </w:rPr>
  </w:style>
  <w:style w:type="character" w:customStyle="1" w:styleId="a8">
    <w:name w:val="Текст концевой сноски Знак"/>
    <w:link w:val="a7"/>
    <w:uiPriority w:val="99"/>
    <w:qFormat/>
    <w:rPr>
      <w:sz w:val="20"/>
    </w:rPr>
  </w:style>
  <w:style w:type="paragraph" w:customStyle="1" w:styleId="14">
    <w:name w:val="Заголовок оглавления1"/>
    <w:uiPriority w:val="39"/>
    <w:unhideWhenUsed/>
    <w:qFormat/>
    <w:rPr>
      <w:sz w:val="24"/>
      <w:szCs w:val="24"/>
      <w:lang w:val="en-US" w:eastAsia="zh-CN" w:bidi="hi-IN"/>
    </w:rPr>
  </w:style>
  <w:style w:type="character" w:customStyle="1" w:styleId="WW8Num2z0">
    <w:name w:val="WW8Num2z0"/>
    <w:qFormat/>
    <w:rPr>
      <w:color w:val="000000"/>
    </w:rPr>
  </w:style>
  <w:style w:type="character" w:customStyle="1" w:styleId="WW8NumSt1z0">
    <w:name w:val="WW8NumSt1z0"/>
    <w:qFormat/>
    <w:rPr>
      <w:rFonts w:ascii="Symbol" w:hAnsi="Symbol" w:cs="Symbol"/>
    </w:rPr>
  </w:style>
  <w:style w:type="character" w:customStyle="1" w:styleId="afa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b">
    <w:name w:val="Верхний колонтитул Знак"/>
    <w:qFormat/>
    <w:rPr>
      <w:sz w:val="24"/>
      <w:szCs w:val="24"/>
    </w:rPr>
  </w:style>
  <w:style w:type="character" w:customStyle="1" w:styleId="afc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82;&#1091;&#1083;&#1100;&#1090;&#1091;&#1088;&#1072;\&#1087;&#1088;&#1086;&#1077;&#1082;&#1090;_&#1052;&#1055;%20&#1056;&#1072;&#1079;&#1074;&#1080;&#1090;&#1080;&#1077;%20&#1082;&#1091;&#1083;&#1100;&#1090;&#1091;&#1088;&#1099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культуры 25-27</Template>
  <TotalTime>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HP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HP</dc:creator>
  <cp:lastModifiedBy>User</cp:lastModifiedBy>
  <cp:revision>4</cp:revision>
  <cp:lastPrinted>2025-01-23T08:18:00Z</cp:lastPrinted>
  <dcterms:created xsi:type="dcterms:W3CDTF">2025-10-21T06:51:00Z</dcterms:created>
  <dcterms:modified xsi:type="dcterms:W3CDTF">2025-10-21T06:57:00Z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CA881C1893F844A68A3AB6D2F46C0713_13</vt:lpwstr>
  </property>
  <property fmtid="{D5CDD505-2E9C-101B-9397-08002B2CF9AE}" pid="3" name="KSOProductBuildVer">
    <vt:lpwstr>1049-12.2.0.22549</vt:lpwstr>
  </property>
</Properties>
</file>